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t>Памятка для родителей</w:t>
      </w:r>
    </w:p>
    <w:p w:rsidR="00AE7ADE" w:rsidRPr="00234D88" w:rsidRDefault="00AE7ADE" w:rsidP="00AE7ADE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 xml:space="preserve">по вопросам социально-психологического тестирования </w:t>
      </w:r>
    </w:p>
    <w:p w:rsidR="00AE7ADE" w:rsidRPr="00234D88" w:rsidRDefault="00AE7ADE" w:rsidP="00AE7ADE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 xml:space="preserve">обучающихся 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t>Уважаемые родители!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Вы, безусловно, — самые близкие и значимые для ребенка люди. 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Вы стремитесь быть успешными родителями. Вы испытываете тревогу и беспокойство за будущее и настоящее своего ребенка. 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Это здоровые эмоции, они заставляют действовать, своевременно прояснять то, что Вас беспокоит.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en-US"/>
        </w:rPr>
        <w:t xml:space="preserve">Сегодня Вашему ребенку могут предложить наркотические и </w:t>
      </w:r>
      <w:proofErr w:type="spellStart"/>
      <w:r w:rsidRPr="00234D88">
        <w:rPr>
          <w:rFonts w:eastAsia="Calibri"/>
          <w:sz w:val="28"/>
          <w:szCs w:val="28"/>
          <w:lang w:eastAsia="en-US"/>
        </w:rPr>
        <w:t>психоактивные</w:t>
      </w:r>
      <w:proofErr w:type="spellEnd"/>
      <w:r w:rsidRPr="00234D88">
        <w:rPr>
          <w:rFonts w:eastAsia="Calibri"/>
          <w:sz w:val="28"/>
          <w:szCs w:val="28"/>
          <w:lang w:eastAsia="en-US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234D88">
        <w:rPr>
          <w:rFonts w:eastAsia="Calibri"/>
          <w:sz w:val="28"/>
          <w:szCs w:val="28"/>
          <w:lang w:eastAsia="ru-RU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AE7ADE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Тестирование не выявляет конкретных подростков, употребляющих наркотики</w:t>
      </w:r>
      <w:r w:rsidRPr="00234D88">
        <w:rPr>
          <w:rFonts w:eastAsia="Calibri"/>
          <w:sz w:val="28"/>
          <w:szCs w:val="28"/>
          <w:lang w:eastAsia="ru-RU"/>
        </w:rPr>
        <w:t xml:space="preserve">. 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t>Оно не предполагает постановки какого-либо диагноза Вашему ребенку.</w:t>
      </w:r>
      <w:r w:rsidRPr="00234D88">
        <w:rPr>
          <w:rFonts w:eastAsia="Calibri"/>
          <w:sz w:val="28"/>
          <w:szCs w:val="28"/>
          <w:lang w:eastAsia="ru-RU"/>
        </w:rPr>
        <w:t xml:space="preserve"> </w:t>
      </w:r>
    </w:p>
    <w:p w:rsidR="00AE7ADE" w:rsidRPr="00234D88" w:rsidRDefault="00AE7ADE" w:rsidP="00AE7AD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>Тестирование является необходимой мерой</w:t>
      </w:r>
      <w:r w:rsidRPr="00234D88">
        <w:rPr>
          <w:sz w:val="28"/>
          <w:szCs w:val="28"/>
          <w:lang w:eastAsia="ru-RU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AE7ADE" w:rsidRPr="00234D88" w:rsidRDefault="00AE7ADE" w:rsidP="00AE7AD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sz w:val="28"/>
          <w:szCs w:val="28"/>
          <w:lang w:eastAsia="ru-RU"/>
        </w:rPr>
        <w:t xml:space="preserve">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</w:t>
      </w:r>
      <w:proofErr w:type="spellStart"/>
      <w:r w:rsidRPr="00234D88">
        <w:rPr>
          <w:sz w:val="28"/>
          <w:szCs w:val="28"/>
          <w:lang w:eastAsia="ru-RU"/>
        </w:rPr>
        <w:t>наркопотребление</w:t>
      </w:r>
      <w:proofErr w:type="spellEnd"/>
      <w:r w:rsidRPr="00234D88">
        <w:rPr>
          <w:sz w:val="28"/>
          <w:szCs w:val="28"/>
          <w:lang w:eastAsia="ru-RU"/>
        </w:rPr>
        <w:t>.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AE7ADE" w:rsidRPr="00234D88" w:rsidRDefault="00AE7ADE" w:rsidP="00AE7A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Тестирование проходит непосредственно в образовательной организации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РФ от 16.06.2014 № 658. </w:t>
      </w:r>
    </w:p>
    <w:p w:rsidR="00AE7ADE" w:rsidRPr="00234D88" w:rsidRDefault="00AE7ADE" w:rsidP="00AE7A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Тестирование проводится в электронном виде, на компьютере. </w:t>
      </w:r>
    </w:p>
    <w:p w:rsidR="00AE7ADE" w:rsidRPr="00234D88" w:rsidRDefault="00AE7ADE" w:rsidP="00AE7A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Перед началом проведения тестирования проводится инструктаж обучающихся. </w:t>
      </w:r>
    </w:p>
    <w:p w:rsidR="00AE7ADE" w:rsidRPr="00234D88" w:rsidRDefault="00AE7ADE" w:rsidP="00AE7AD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lastRenderedPageBreak/>
        <w:t xml:space="preserve">Обращаем Ваше внимание на то, что социально-психологическое тестирование является </w:t>
      </w:r>
      <w:r w:rsidRPr="00234D88">
        <w:rPr>
          <w:rFonts w:eastAsia="Calibri"/>
          <w:b/>
          <w:bCs/>
          <w:sz w:val="28"/>
          <w:szCs w:val="28"/>
          <w:lang w:eastAsia="ru-RU"/>
        </w:rPr>
        <w:t>добровольным</w:t>
      </w:r>
      <w:r w:rsidRPr="00234D88">
        <w:rPr>
          <w:rFonts w:eastAsia="Calibri"/>
          <w:sz w:val="28"/>
          <w:szCs w:val="28"/>
          <w:lang w:eastAsia="ru-RU"/>
        </w:rPr>
        <w:t xml:space="preserve"> и </w:t>
      </w:r>
      <w:r w:rsidRPr="00234D88">
        <w:rPr>
          <w:rFonts w:eastAsia="Calibri"/>
          <w:b/>
          <w:bCs/>
          <w:sz w:val="28"/>
          <w:szCs w:val="28"/>
          <w:lang w:eastAsia="ru-RU"/>
        </w:rPr>
        <w:t>анонимным</w:t>
      </w:r>
      <w:r w:rsidRPr="00234D88">
        <w:rPr>
          <w:rFonts w:eastAsia="Calibri"/>
          <w:sz w:val="28"/>
          <w:szCs w:val="28"/>
          <w:lang w:eastAsia="ru-RU"/>
        </w:rPr>
        <w:t>:</w:t>
      </w:r>
    </w:p>
    <w:p w:rsidR="00AE7ADE" w:rsidRPr="00234D88" w:rsidRDefault="00AE7ADE" w:rsidP="00AE7ADE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>в тестировании принимают участие только те дети в возрасте 15 лет и старше, которые дали письменное информированное согласие.</w:t>
      </w:r>
    </w:p>
    <w:p w:rsidR="00AE7ADE" w:rsidRPr="00234D88" w:rsidRDefault="00AE7ADE" w:rsidP="00AE7ADE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 Если ребенку от 13 до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AE7ADE" w:rsidRPr="00234D88" w:rsidRDefault="00AE7ADE" w:rsidP="00AE7ADE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AE7ADE" w:rsidRPr="00234D88" w:rsidRDefault="00AE7ADE" w:rsidP="00AE7ADE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конфиденциальность</w:t>
      </w:r>
      <w:r w:rsidRPr="00234D88">
        <w:rPr>
          <w:rFonts w:eastAsia="Calibri"/>
          <w:sz w:val="28"/>
          <w:szCs w:val="28"/>
          <w:lang w:eastAsia="en-US"/>
        </w:rPr>
        <w:t xml:space="preserve"> при проведении тестирования и хранении информированных согласий обеспечивает администрация образовательной организации.</w:t>
      </w:r>
    </w:p>
    <w:p w:rsidR="00AE7ADE" w:rsidRPr="00234D88" w:rsidRDefault="00AE7ADE" w:rsidP="00AE7AD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 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AE7ADE" w:rsidRPr="00234D88" w:rsidRDefault="00AE7ADE" w:rsidP="00AE7ADE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 xml:space="preserve">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234D88">
        <w:rPr>
          <w:rFonts w:eastAsia="Calibri"/>
          <w:b/>
          <w:bCs/>
          <w:sz w:val="28"/>
          <w:szCs w:val="28"/>
          <w:lang w:eastAsia="en-US"/>
        </w:rPr>
        <w:t>наркопотребление</w:t>
      </w:r>
      <w:proofErr w:type="spellEnd"/>
      <w:r w:rsidRPr="00234D8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AE7ADE" w:rsidRPr="00234D88" w:rsidRDefault="00AE7ADE" w:rsidP="00AE7ADE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AE7ADE" w:rsidRPr="00234D88" w:rsidRDefault="00AE7ADE" w:rsidP="00AE7ADE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Будьте активны – любая профилактика в интересах Ваших детей!</w:t>
      </w:r>
    </w:p>
    <w:p w:rsidR="00AE7ADE" w:rsidRPr="00234D88" w:rsidRDefault="00AE7ADE" w:rsidP="00AE7ADE">
      <w:pPr>
        <w:suppressAutoHyphens w:val="0"/>
        <w:ind w:left="644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Сделайте выбор в пользу своего ребенка!!!</w:t>
      </w:r>
    </w:p>
    <w:p w:rsidR="00AE7ADE" w:rsidRPr="00234D88" w:rsidRDefault="00AE7ADE" w:rsidP="00AE7ADE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AE7ADE" w:rsidRPr="00234D88" w:rsidRDefault="00AE7ADE" w:rsidP="00AE7ADE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234D88">
        <w:rPr>
          <w:i/>
          <w:sz w:val="28"/>
          <w:szCs w:val="28"/>
          <w:lang w:eastAsia="ru-RU"/>
        </w:rPr>
        <w:t>Если у Вас остались или возникнут вопросы по проведению тестирования, Вы можете обратиться к официальным сайтам в сети Интернет и получить подробную консультацию:</w:t>
      </w:r>
    </w:p>
    <w:p w:rsidR="00AE7ADE" w:rsidRPr="00234D88" w:rsidRDefault="00AE7ADE" w:rsidP="00AE7ADE">
      <w:pPr>
        <w:suppressAutoHyphens w:val="0"/>
        <w:jc w:val="both"/>
        <w:rPr>
          <w:sz w:val="28"/>
          <w:szCs w:val="28"/>
          <w:lang w:eastAsia="ru-RU"/>
        </w:rPr>
      </w:pPr>
      <w:hyperlink r:id="rId5" w:history="1">
        <w:r w:rsidRPr="00234D88">
          <w:rPr>
            <w:b/>
            <w:color w:val="0000FF"/>
            <w:sz w:val="28"/>
            <w:szCs w:val="28"/>
            <w:u w:val="single"/>
            <w:lang w:eastAsia="ru-RU"/>
          </w:rPr>
          <w:t>http://fcprc.ru</w:t>
        </w:r>
      </w:hyperlink>
      <w:r w:rsidRPr="00234D88">
        <w:rPr>
          <w:b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Pr="00234D88">
          <w:rPr>
            <w:color w:val="0000FF"/>
            <w:spacing w:val="-15"/>
            <w:sz w:val="28"/>
            <w:szCs w:val="28"/>
            <w:u w:val="single"/>
            <w:shd w:val="clear" w:color="auto" w:fill="FFFFFF"/>
            <w:lang w:eastAsia="ru-RU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234D88">
        <w:rPr>
          <w:color w:val="0000FF"/>
          <w:spacing w:val="-1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7" w:history="1">
        <w:r w:rsidRPr="00234D88">
          <w:rPr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«Центр защиты прав и интересов детей»</w:t>
        </w:r>
      </w:hyperlink>
      <w:r w:rsidRPr="00234D88">
        <w:rPr>
          <w:rFonts w:ascii="Calibri" w:hAnsi="Calibri"/>
          <w:sz w:val="22"/>
          <w:szCs w:val="22"/>
          <w:lang w:eastAsia="ru-RU"/>
        </w:rPr>
        <w:t xml:space="preserve"> </w:t>
      </w:r>
      <w:r w:rsidRPr="00234D88">
        <w:rPr>
          <w:sz w:val="28"/>
          <w:szCs w:val="28"/>
          <w:shd w:val="clear" w:color="auto" w:fill="FFFFFF"/>
          <w:lang w:eastAsia="ru-RU"/>
        </w:rPr>
        <w:t xml:space="preserve">  на сайте открыта «Горячая линия» по вопросам проведения социально-психологического тестирования обучающихся</w:t>
      </w:r>
      <w:r w:rsidRPr="00234D88">
        <w:rPr>
          <w:sz w:val="28"/>
          <w:szCs w:val="28"/>
          <w:lang w:eastAsia="ru-RU"/>
        </w:rPr>
        <w:t xml:space="preserve"> http://fcprc.ru/projects/hotline/.</w:t>
      </w:r>
    </w:p>
    <w:p w:rsidR="00474E74" w:rsidRDefault="00474E74"/>
    <w:sectPr w:rsidR="00474E74" w:rsidSect="00AE7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E7ADE"/>
    <w:rsid w:val="00474E74"/>
    <w:rsid w:val="00AE7ADE"/>
    <w:rsid w:val="00B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1</cp:revision>
  <dcterms:created xsi:type="dcterms:W3CDTF">2018-10-22T10:48:00Z</dcterms:created>
  <dcterms:modified xsi:type="dcterms:W3CDTF">2018-10-22T10:48:00Z</dcterms:modified>
</cp:coreProperties>
</file>